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5211"/>
        <w:gridCol w:w="4536"/>
      </w:tblGrid>
      <w:tr w:rsidR="00C04D3D" w:rsidRPr="004F6FF8" w:rsidTr="00D067BE">
        <w:tc>
          <w:tcPr>
            <w:tcW w:w="5211" w:type="dxa"/>
            <w:shd w:val="clear" w:color="auto" w:fill="auto"/>
          </w:tcPr>
          <w:p w:rsidR="00C04D3D" w:rsidRPr="004F6FF8" w:rsidRDefault="00C04D3D" w:rsidP="00540A31">
            <w:pPr>
              <w:jc w:val="both"/>
              <w:rPr>
                <w:sz w:val="28"/>
                <w:szCs w:val="28"/>
              </w:rPr>
            </w:pPr>
            <w:r w:rsidRPr="004F6FF8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536" w:type="dxa"/>
            <w:shd w:val="clear" w:color="auto" w:fill="auto"/>
          </w:tcPr>
          <w:p w:rsidR="00C04D3D" w:rsidRPr="004F6FF8" w:rsidRDefault="00C04D3D" w:rsidP="00540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F6FF8">
              <w:rPr>
                <w:sz w:val="28"/>
                <w:szCs w:val="28"/>
              </w:rPr>
              <w:t xml:space="preserve">ПРИЛОЖЕНИЕ </w:t>
            </w:r>
          </w:p>
          <w:p w:rsidR="00C04D3D" w:rsidRPr="004F6FF8" w:rsidRDefault="00C04D3D" w:rsidP="00540A31">
            <w:pPr>
              <w:jc w:val="center"/>
              <w:rPr>
                <w:sz w:val="28"/>
                <w:szCs w:val="28"/>
              </w:rPr>
            </w:pPr>
          </w:p>
          <w:p w:rsidR="00C04D3D" w:rsidRPr="004F6FF8" w:rsidRDefault="00C04D3D" w:rsidP="00540A31">
            <w:pPr>
              <w:jc w:val="center"/>
              <w:rPr>
                <w:sz w:val="28"/>
                <w:szCs w:val="28"/>
              </w:rPr>
            </w:pPr>
            <w:r w:rsidRPr="004F6FF8">
              <w:rPr>
                <w:sz w:val="28"/>
                <w:szCs w:val="28"/>
              </w:rPr>
              <w:t>УТВЕРЖДЕНО</w:t>
            </w:r>
          </w:p>
          <w:p w:rsidR="00C04D3D" w:rsidRPr="004F6FF8" w:rsidRDefault="00C04D3D" w:rsidP="00540A31">
            <w:pPr>
              <w:jc w:val="center"/>
              <w:rPr>
                <w:sz w:val="28"/>
                <w:szCs w:val="28"/>
              </w:rPr>
            </w:pPr>
            <w:r w:rsidRPr="004F6FF8">
              <w:rPr>
                <w:sz w:val="28"/>
                <w:szCs w:val="28"/>
              </w:rPr>
              <w:t>постановлением администрации</w:t>
            </w:r>
          </w:p>
          <w:p w:rsidR="00C04D3D" w:rsidRPr="004F6FF8" w:rsidRDefault="007060B8" w:rsidP="00540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городского поселения </w:t>
            </w:r>
            <w:r w:rsidR="00C04D3D" w:rsidRPr="004F6FF8">
              <w:rPr>
                <w:sz w:val="28"/>
                <w:szCs w:val="28"/>
              </w:rPr>
              <w:t>Темрюкск</w:t>
            </w:r>
            <w:r>
              <w:rPr>
                <w:sz w:val="28"/>
                <w:szCs w:val="28"/>
              </w:rPr>
              <w:t>ого</w:t>
            </w:r>
            <w:r w:rsidR="00C04D3D" w:rsidRPr="004F6FF8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C04D3D" w:rsidRPr="004F6FF8" w:rsidRDefault="00C04D3D" w:rsidP="005F0B32">
            <w:pPr>
              <w:jc w:val="center"/>
              <w:rPr>
                <w:sz w:val="28"/>
                <w:szCs w:val="28"/>
              </w:rPr>
            </w:pPr>
            <w:r w:rsidRPr="005F0B32">
              <w:rPr>
                <w:sz w:val="28"/>
                <w:szCs w:val="28"/>
              </w:rPr>
              <w:t xml:space="preserve">от </w:t>
            </w:r>
            <w:r w:rsidR="00585F06">
              <w:rPr>
                <w:sz w:val="28"/>
                <w:szCs w:val="28"/>
              </w:rPr>
              <w:t>17.09.2013</w:t>
            </w:r>
            <w:r w:rsidRPr="005F0B32">
              <w:rPr>
                <w:sz w:val="28"/>
                <w:szCs w:val="28"/>
              </w:rPr>
              <w:t xml:space="preserve"> №  </w:t>
            </w:r>
            <w:r w:rsidR="00585F06">
              <w:rPr>
                <w:sz w:val="28"/>
                <w:szCs w:val="28"/>
              </w:rPr>
              <w:t>837</w:t>
            </w:r>
          </w:p>
        </w:tc>
      </w:tr>
    </w:tbl>
    <w:p w:rsidR="00C04D3D" w:rsidRDefault="00C04D3D" w:rsidP="00C04D3D">
      <w:pPr>
        <w:ind w:firstLine="708"/>
        <w:jc w:val="both"/>
        <w:rPr>
          <w:sz w:val="28"/>
          <w:szCs w:val="28"/>
        </w:rPr>
      </w:pPr>
    </w:p>
    <w:p w:rsidR="00C04D3D" w:rsidRDefault="00C04D3D" w:rsidP="00C04D3D">
      <w:pPr>
        <w:ind w:firstLine="708"/>
        <w:jc w:val="center"/>
        <w:rPr>
          <w:sz w:val="28"/>
          <w:szCs w:val="28"/>
        </w:rPr>
      </w:pPr>
    </w:p>
    <w:p w:rsidR="00C04D3D" w:rsidRDefault="00C04D3D" w:rsidP="00C04D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C04D3D" w:rsidRDefault="00C04D3D" w:rsidP="00C04D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475085">
        <w:rPr>
          <w:sz w:val="28"/>
          <w:szCs w:val="28"/>
        </w:rPr>
        <w:t xml:space="preserve"> порядке проведения проверки достоверности и полноты </w:t>
      </w:r>
      <w:r>
        <w:rPr>
          <w:sz w:val="28"/>
          <w:szCs w:val="28"/>
        </w:rPr>
        <w:t>сведений</w:t>
      </w:r>
      <w:r w:rsidRPr="00E56F4C">
        <w:t xml:space="preserve"> </w:t>
      </w:r>
      <w:r w:rsidRPr="00E56F4C">
        <w:rPr>
          <w:sz w:val="28"/>
          <w:szCs w:val="28"/>
        </w:rPr>
        <w:t>о доход</w:t>
      </w:r>
      <w:r>
        <w:rPr>
          <w:sz w:val="28"/>
          <w:szCs w:val="28"/>
        </w:rPr>
        <w:t>ах</w:t>
      </w:r>
      <w:r w:rsidRPr="00E56F4C">
        <w:rPr>
          <w:sz w:val="28"/>
          <w:szCs w:val="28"/>
        </w:rPr>
        <w:t>, имуществе и обязательствах имущественного характера</w:t>
      </w:r>
      <w:r>
        <w:rPr>
          <w:sz w:val="28"/>
          <w:szCs w:val="28"/>
        </w:rPr>
        <w:t xml:space="preserve">, </w:t>
      </w:r>
      <w:r w:rsidRPr="00475085">
        <w:rPr>
          <w:sz w:val="28"/>
          <w:szCs w:val="28"/>
        </w:rPr>
        <w:t>представляемых  муниципальными служащими, а также гражданами, претендующими на поступление на муниципальную службу</w:t>
      </w:r>
      <w:r>
        <w:rPr>
          <w:sz w:val="28"/>
          <w:szCs w:val="28"/>
        </w:rPr>
        <w:t>,</w:t>
      </w:r>
      <w:r w:rsidRPr="00475085">
        <w:rPr>
          <w:sz w:val="28"/>
          <w:szCs w:val="28"/>
        </w:rPr>
        <w:t xml:space="preserve"> </w:t>
      </w:r>
      <w:r w:rsidRPr="00E56F4C">
        <w:rPr>
          <w:sz w:val="28"/>
          <w:szCs w:val="28"/>
        </w:rPr>
        <w:t xml:space="preserve">и соблюдения </w:t>
      </w:r>
    </w:p>
    <w:p w:rsidR="00C04D3D" w:rsidRDefault="00C04D3D" w:rsidP="00C04D3D">
      <w:pPr>
        <w:ind w:firstLine="708"/>
        <w:rPr>
          <w:sz w:val="28"/>
          <w:szCs w:val="28"/>
        </w:rPr>
      </w:pPr>
      <w:r w:rsidRPr="00E56F4C">
        <w:rPr>
          <w:sz w:val="28"/>
          <w:szCs w:val="28"/>
        </w:rPr>
        <w:t>муниципальными служащими</w:t>
      </w:r>
      <w:r>
        <w:rPr>
          <w:sz w:val="28"/>
          <w:szCs w:val="28"/>
        </w:rPr>
        <w:t xml:space="preserve"> </w:t>
      </w:r>
      <w:r w:rsidRPr="00E56F4C">
        <w:rPr>
          <w:sz w:val="28"/>
          <w:szCs w:val="28"/>
        </w:rPr>
        <w:t>требований к служебному поведению</w:t>
      </w:r>
    </w:p>
    <w:p w:rsidR="00C04D3D" w:rsidRDefault="00C04D3D" w:rsidP="00C04D3D">
      <w:pPr>
        <w:ind w:firstLine="708"/>
        <w:jc w:val="center"/>
        <w:rPr>
          <w:sz w:val="28"/>
          <w:szCs w:val="28"/>
        </w:rPr>
      </w:pPr>
    </w:p>
    <w:p w:rsidR="00C04D3D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2157">
        <w:rPr>
          <w:sz w:val="28"/>
          <w:szCs w:val="28"/>
        </w:rPr>
        <w:t>На</w:t>
      </w:r>
      <w:r>
        <w:rPr>
          <w:sz w:val="28"/>
          <w:szCs w:val="28"/>
        </w:rPr>
        <w:t xml:space="preserve">стоящее положение разработано в соответствии с </w:t>
      </w:r>
      <w:r w:rsidRPr="009F3873">
        <w:rPr>
          <w:sz w:val="28"/>
          <w:szCs w:val="28"/>
        </w:rPr>
        <w:t>Указом Президента Российской Федерации от 21</w:t>
      </w:r>
      <w:r>
        <w:rPr>
          <w:sz w:val="28"/>
          <w:szCs w:val="28"/>
        </w:rPr>
        <w:t xml:space="preserve">сентября </w:t>
      </w:r>
      <w:r w:rsidRPr="009F3873">
        <w:rPr>
          <w:sz w:val="28"/>
          <w:szCs w:val="28"/>
        </w:rPr>
        <w:t xml:space="preserve">2009 </w:t>
      </w:r>
      <w:r>
        <w:rPr>
          <w:sz w:val="28"/>
          <w:szCs w:val="28"/>
        </w:rPr>
        <w:t>года №</w:t>
      </w:r>
      <w:r w:rsidRPr="009F3873">
        <w:rPr>
          <w:sz w:val="28"/>
          <w:szCs w:val="28"/>
        </w:rPr>
        <w:t xml:space="preserve">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</w:t>
      </w:r>
      <w:r>
        <w:rPr>
          <w:sz w:val="28"/>
          <w:szCs w:val="28"/>
        </w:rPr>
        <w:t>жебному поведению"</w:t>
      </w:r>
      <w:r w:rsidRPr="00292157">
        <w:rPr>
          <w:sz w:val="28"/>
          <w:szCs w:val="28"/>
        </w:rPr>
        <w:t>, Федеральн</w:t>
      </w:r>
      <w:r>
        <w:rPr>
          <w:sz w:val="28"/>
          <w:szCs w:val="28"/>
        </w:rPr>
        <w:t>ым</w:t>
      </w:r>
      <w:r w:rsidRPr="0029215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92157">
        <w:rPr>
          <w:sz w:val="28"/>
          <w:szCs w:val="28"/>
        </w:rPr>
        <w:t xml:space="preserve"> от 2 марта 2007 года № 25-ФЗ «О муниципальной службе в Российской Федерации», Федеральн</w:t>
      </w:r>
      <w:r>
        <w:rPr>
          <w:sz w:val="28"/>
          <w:szCs w:val="28"/>
        </w:rPr>
        <w:t>ым</w:t>
      </w:r>
      <w:r w:rsidRPr="0029215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92157">
        <w:rPr>
          <w:sz w:val="28"/>
          <w:szCs w:val="28"/>
        </w:rPr>
        <w:t xml:space="preserve"> от 25 декабря 2008 года № 273-ФЗ «О противодействии коррупции», закон</w:t>
      </w:r>
      <w:r>
        <w:rPr>
          <w:sz w:val="28"/>
          <w:szCs w:val="28"/>
        </w:rPr>
        <w:t>ом</w:t>
      </w:r>
      <w:r w:rsidRPr="00292157">
        <w:rPr>
          <w:sz w:val="28"/>
          <w:szCs w:val="28"/>
        </w:rPr>
        <w:t xml:space="preserve"> Краснодарского края от 8 июня 2008 года № 1244-КЗ «О муниципальной службе в Краснодарском крае»</w:t>
      </w:r>
      <w:r>
        <w:rPr>
          <w:sz w:val="28"/>
          <w:szCs w:val="28"/>
        </w:rPr>
        <w:t>.</w:t>
      </w:r>
    </w:p>
    <w:p w:rsidR="00C04D3D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96B4C">
        <w:rPr>
          <w:sz w:val="28"/>
          <w:szCs w:val="28"/>
        </w:rPr>
        <w:t>. Настоящим Положением определяется порядок осуществления проверки</w:t>
      </w:r>
      <w:r>
        <w:rPr>
          <w:sz w:val="28"/>
          <w:szCs w:val="28"/>
        </w:rPr>
        <w:t xml:space="preserve">: </w:t>
      </w:r>
    </w:p>
    <w:p w:rsidR="00C04D3D" w:rsidRPr="00696B4C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696B4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696B4C">
        <w:rPr>
          <w:sz w:val="28"/>
          <w:szCs w:val="28"/>
        </w:rPr>
        <w:t>остоверности и полноты сведений о доходах, об имуществе и обязательствах имущественного характера, представляемых:</w:t>
      </w:r>
    </w:p>
    <w:p w:rsidR="00C04D3D" w:rsidRPr="00696B4C" w:rsidRDefault="00C04D3D" w:rsidP="003F075A">
      <w:pPr>
        <w:ind w:firstLine="708"/>
        <w:jc w:val="both"/>
        <w:rPr>
          <w:sz w:val="28"/>
          <w:szCs w:val="28"/>
        </w:rPr>
      </w:pPr>
      <w:r w:rsidRPr="00696B4C">
        <w:rPr>
          <w:sz w:val="28"/>
          <w:szCs w:val="28"/>
        </w:rPr>
        <w:t xml:space="preserve">гражданами, претендующими на замещение должностей муниципальной службы (далее - граждане), включённых в </w:t>
      </w:r>
      <w:r w:rsidRPr="00E62D30">
        <w:rPr>
          <w:sz w:val="28"/>
          <w:szCs w:val="28"/>
        </w:rPr>
        <w:t>Перечень</w:t>
      </w:r>
      <w:r w:rsidRPr="00E62D30">
        <w:t xml:space="preserve"> </w:t>
      </w:r>
      <w:r w:rsidRPr="00E62D30">
        <w:rPr>
          <w:sz w:val="28"/>
          <w:szCs w:val="28"/>
        </w:rPr>
        <w:t>должностей муниципальной службы администрации</w:t>
      </w:r>
      <w:r w:rsidRPr="00943B95">
        <w:rPr>
          <w:sz w:val="28"/>
          <w:szCs w:val="28"/>
        </w:rPr>
        <w:t xml:space="preserve"> </w:t>
      </w:r>
      <w:r w:rsidR="00D323A2">
        <w:rPr>
          <w:sz w:val="28"/>
        </w:rPr>
        <w:t>Темрюкского городского поселения</w:t>
      </w:r>
      <w:r w:rsidR="006052DB">
        <w:rPr>
          <w:sz w:val="28"/>
        </w:rPr>
        <w:t xml:space="preserve"> </w:t>
      </w:r>
      <w:r w:rsidR="00D323A2">
        <w:rPr>
          <w:sz w:val="28"/>
        </w:rPr>
        <w:t>Темрюкского района</w:t>
      </w:r>
      <w:r w:rsidRPr="00943B95">
        <w:rPr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 несовершеннолетних детей и замещение которых связано с коррупционными рисками</w:t>
      </w:r>
      <w:r w:rsidRPr="006625A5">
        <w:rPr>
          <w:sz w:val="28"/>
          <w:szCs w:val="28"/>
        </w:rPr>
        <w:t xml:space="preserve"> (далее - Перечень)</w:t>
      </w:r>
      <w:r w:rsidRPr="00696B4C">
        <w:rPr>
          <w:sz w:val="28"/>
          <w:szCs w:val="28"/>
        </w:rPr>
        <w:t>, на отчётную дату;</w:t>
      </w:r>
    </w:p>
    <w:p w:rsidR="00C04D3D" w:rsidRPr="00696B4C" w:rsidRDefault="00C04D3D" w:rsidP="00C04D3D">
      <w:pPr>
        <w:ind w:firstLine="708"/>
        <w:jc w:val="both"/>
        <w:rPr>
          <w:sz w:val="28"/>
          <w:szCs w:val="28"/>
        </w:rPr>
      </w:pPr>
      <w:r w:rsidRPr="00696B4C">
        <w:rPr>
          <w:sz w:val="28"/>
          <w:szCs w:val="28"/>
        </w:rPr>
        <w:t xml:space="preserve">муниципальными служащими, замещающими должности муниципальной службы, включённые в </w:t>
      </w:r>
      <w:r>
        <w:rPr>
          <w:sz w:val="28"/>
          <w:szCs w:val="28"/>
        </w:rPr>
        <w:t>П</w:t>
      </w:r>
      <w:r w:rsidRPr="00696B4C">
        <w:rPr>
          <w:sz w:val="28"/>
          <w:szCs w:val="28"/>
        </w:rPr>
        <w:t>еречень (далее - муниципальные служащие), по состоянию на конец отчётного периода;</w:t>
      </w:r>
    </w:p>
    <w:p w:rsidR="00C04D3D" w:rsidRDefault="00C04D3D" w:rsidP="00C04D3D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2.2.</w:t>
      </w:r>
      <w:r w:rsidRPr="00696B4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F1BD0">
        <w:rPr>
          <w:color w:val="000000"/>
          <w:sz w:val="28"/>
          <w:szCs w:val="28"/>
        </w:rPr>
        <w:t>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</w:t>
      </w:r>
      <w:r>
        <w:rPr>
          <w:color w:val="000000"/>
          <w:sz w:val="28"/>
          <w:szCs w:val="28"/>
        </w:rPr>
        <w:t xml:space="preserve">енных Федеральным законом от 25 декабря </w:t>
      </w:r>
      <w:r w:rsidRPr="003F1BD0">
        <w:rPr>
          <w:color w:val="000000"/>
          <w:sz w:val="28"/>
          <w:szCs w:val="28"/>
        </w:rPr>
        <w:t>2008 года № 273-ФЗ "О противодействии коррупции" (далее - требования к служебному поведению).</w:t>
      </w:r>
    </w:p>
    <w:p w:rsidR="00C04D3D" w:rsidRPr="003F1BD0" w:rsidRDefault="00C04D3D" w:rsidP="00C04D3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943B95">
        <w:rPr>
          <w:color w:val="000000"/>
          <w:sz w:val="28"/>
          <w:szCs w:val="28"/>
        </w:rPr>
        <w:t>Проверка, предусмотренная подпунктом 2</w:t>
      </w:r>
      <w:r w:rsidR="00E82DC8">
        <w:rPr>
          <w:color w:val="000000"/>
          <w:sz w:val="28"/>
          <w:szCs w:val="28"/>
        </w:rPr>
        <w:t>.1</w:t>
      </w:r>
      <w:r w:rsidRPr="00943B95">
        <w:rPr>
          <w:color w:val="000000"/>
          <w:sz w:val="28"/>
          <w:szCs w:val="28"/>
        </w:rPr>
        <w:t xml:space="preserve"> настоящего Положения, осуществляется соответственно в отношении </w:t>
      </w:r>
      <w:r w:rsidR="001E2758">
        <w:rPr>
          <w:color w:val="000000"/>
          <w:sz w:val="28"/>
          <w:szCs w:val="28"/>
        </w:rPr>
        <w:t>граждан, претендующих на замещение люб</w:t>
      </w:r>
      <w:r w:rsidR="00F6233E">
        <w:rPr>
          <w:color w:val="000000"/>
          <w:sz w:val="28"/>
          <w:szCs w:val="28"/>
        </w:rPr>
        <w:t>ой</w:t>
      </w:r>
      <w:r w:rsidR="001E2758">
        <w:rPr>
          <w:color w:val="000000"/>
          <w:sz w:val="28"/>
          <w:szCs w:val="28"/>
        </w:rPr>
        <w:t xml:space="preserve"> должност</w:t>
      </w:r>
      <w:r w:rsidR="00F6233E">
        <w:rPr>
          <w:color w:val="000000"/>
          <w:sz w:val="28"/>
          <w:szCs w:val="28"/>
        </w:rPr>
        <w:t>и</w:t>
      </w:r>
      <w:r w:rsidR="001E2758">
        <w:rPr>
          <w:color w:val="000000"/>
          <w:sz w:val="28"/>
          <w:szCs w:val="28"/>
        </w:rPr>
        <w:t xml:space="preserve"> муниципальной службы и </w:t>
      </w:r>
      <w:r w:rsidRPr="00943B95">
        <w:rPr>
          <w:color w:val="000000"/>
          <w:sz w:val="28"/>
          <w:szCs w:val="28"/>
        </w:rPr>
        <w:t>муниципальных служащих, замещающих любую должность муниципальной службы.</w:t>
      </w:r>
    </w:p>
    <w:p w:rsidR="00C04D3D" w:rsidRDefault="00C04D3D" w:rsidP="00C04D3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F1BD0">
        <w:rPr>
          <w:color w:val="000000"/>
          <w:sz w:val="28"/>
          <w:szCs w:val="28"/>
        </w:rPr>
        <w:t xml:space="preserve">. Проверка, предусмотренная пунктом 2 </w:t>
      </w:r>
      <w:r>
        <w:rPr>
          <w:color w:val="000000"/>
          <w:sz w:val="28"/>
          <w:szCs w:val="28"/>
        </w:rPr>
        <w:t>н</w:t>
      </w:r>
      <w:r w:rsidRPr="003F1BD0">
        <w:rPr>
          <w:color w:val="000000"/>
          <w:sz w:val="28"/>
          <w:szCs w:val="28"/>
        </w:rPr>
        <w:t xml:space="preserve">астоящего Положения осуществляется </w:t>
      </w:r>
      <w:r w:rsidRPr="00857128">
        <w:rPr>
          <w:color w:val="000000"/>
          <w:sz w:val="28"/>
          <w:szCs w:val="28"/>
        </w:rPr>
        <w:t xml:space="preserve">отделом </w:t>
      </w:r>
      <w:r w:rsidR="00184441" w:rsidRPr="00857128">
        <w:rPr>
          <w:color w:val="000000"/>
          <w:sz w:val="28"/>
          <w:szCs w:val="28"/>
        </w:rPr>
        <w:t>кадров</w:t>
      </w:r>
      <w:r w:rsidR="00857128">
        <w:rPr>
          <w:color w:val="000000"/>
          <w:sz w:val="28"/>
          <w:szCs w:val="28"/>
        </w:rPr>
        <w:t xml:space="preserve"> администрации </w:t>
      </w:r>
      <w:r w:rsidR="00857128">
        <w:rPr>
          <w:sz w:val="28"/>
        </w:rPr>
        <w:t>Темрюкского городского поселения Темрюкского района (далее – отдел кадров)</w:t>
      </w:r>
      <w:r w:rsidRPr="003F1BD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C04D3D" w:rsidRDefault="00C04D3D" w:rsidP="00287D1C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696B4C">
        <w:rPr>
          <w:sz w:val="28"/>
          <w:szCs w:val="28"/>
        </w:rPr>
        <w:t xml:space="preserve">. Проверка, предусмотренная пунктом </w:t>
      </w:r>
      <w:r>
        <w:rPr>
          <w:sz w:val="28"/>
          <w:szCs w:val="28"/>
        </w:rPr>
        <w:t>2</w:t>
      </w:r>
      <w:r w:rsidRPr="00696B4C">
        <w:rPr>
          <w:sz w:val="28"/>
          <w:szCs w:val="28"/>
        </w:rPr>
        <w:t xml:space="preserve"> настоящего Положения, осуществляется по решению </w:t>
      </w:r>
      <w:r w:rsidRPr="003F1BD0">
        <w:rPr>
          <w:color w:val="000000"/>
          <w:sz w:val="28"/>
          <w:szCs w:val="28"/>
        </w:rPr>
        <w:t xml:space="preserve">главы </w:t>
      </w:r>
      <w:r w:rsidR="006E0550">
        <w:rPr>
          <w:sz w:val="28"/>
        </w:rPr>
        <w:t>Темрюкского городского поселения Темрюкского района</w:t>
      </w:r>
      <w:r w:rsidRPr="003F1BD0">
        <w:rPr>
          <w:color w:val="000000"/>
          <w:sz w:val="28"/>
          <w:szCs w:val="28"/>
        </w:rPr>
        <w:t xml:space="preserve"> и оформляется распоряжением</w:t>
      </w:r>
      <w:r>
        <w:rPr>
          <w:color w:val="FF0000"/>
          <w:sz w:val="28"/>
          <w:szCs w:val="28"/>
        </w:rPr>
        <w:t xml:space="preserve"> </w:t>
      </w:r>
      <w:r w:rsidRPr="003F1BD0">
        <w:rPr>
          <w:color w:val="000000"/>
          <w:sz w:val="28"/>
          <w:szCs w:val="28"/>
        </w:rPr>
        <w:t xml:space="preserve">администрации </w:t>
      </w:r>
      <w:r w:rsidR="00506E43">
        <w:rPr>
          <w:sz w:val="28"/>
        </w:rPr>
        <w:t>Темрюкского городского поселения Темрюкского района</w:t>
      </w:r>
      <w:r w:rsidRPr="003F1BD0">
        <w:rPr>
          <w:color w:val="000000"/>
          <w:sz w:val="28"/>
          <w:szCs w:val="28"/>
        </w:rPr>
        <w:t xml:space="preserve">. </w:t>
      </w:r>
    </w:p>
    <w:p w:rsidR="00C04D3D" w:rsidRPr="003F1BD0" w:rsidRDefault="00C04D3D" w:rsidP="00C04D3D">
      <w:pPr>
        <w:ind w:firstLine="708"/>
        <w:jc w:val="both"/>
        <w:rPr>
          <w:color w:val="000000"/>
          <w:sz w:val="28"/>
          <w:szCs w:val="28"/>
        </w:rPr>
      </w:pPr>
      <w:r w:rsidRPr="00943B95">
        <w:rPr>
          <w:color w:val="000000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62740">
        <w:rPr>
          <w:sz w:val="28"/>
          <w:szCs w:val="28"/>
        </w:rPr>
        <w:t xml:space="preserve">. Основанием для осуществления проверки, предусмотренной пунктом </w:t>
      </w:r>
      <w:r>
        <w:rPr>
          <w:sz w:val="28"/>
          <w:szCs w:val="28"/>
        </w:rPr>
        <w:t>2</w:t>
      </w:r>
      <w:r w:rsidRPr="00862740">
        <w:rPr>
          <w:sz w:val="28"/>
          <w:szCs w:val="28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>равоохранительными органами, иными государственными органами, органами местного самоуправления и их должностными лицами;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>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</w:t>
      </w:r>
      <w:r>
        <w:rPr>
          <w:sz w:val="28"/>
          <w:szCs w:val="28"/>
        </w:rPr>
        <w:t>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62740">
        <w:rPr>
          <w:sz w:val="28"/>
          <w:szCs w:val="28"/>
        </w:rPr>
        <w:t>. Информация анонимного характера не может служить основанием для проверки.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62740">
        <w:rPr>
          <w:sz w:val="28"/>
          <w:szCs w:val="28"/>
        </w:rPr>
        <w:t>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62740">
        <w:rPr>
          <w:sz w:val="28"/>
          <w:szCs w:val="28"/>
        </w:rPr>
        <w:t xml:space="preserve">. При осуществлении проверки, предусмотренной настоящим Положением, должностные лица </w:t>
      </w:r>
      <w:r>
        <w:rPr>
          <w:sz w:val="28"/>
          <w:szCs w:val="28"/>
        </w:rPr>
        <w:t xml:space="preserve">отдела </w:t>
      </w:r>
      <w:r w:rsidR="00506E43">
        <w:rPr>
          <w:sz w:val="28"/>
          <w:szCs w:val="28"/>
        </w:rPr>
        <w:t xml:space="preserve">кадров </w:t>
      </w:r>
      <w:r w:rsidRPr="00862740">
        <w:rPr>
          <w:sz w:val="28"/>
          <w:szCs w:val="28"/>
        </w:rPr>
        <w:t>вправе: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862740">
        <w:rPr>
          <w:sz w:val="28"/>
          <w:szCs w:val="28"/>
        </w:rPr>
        <w:t>роводить беседу с гражданином или муниципальным служащим;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9.2. И</w:t>
      </w:r>
      <w:r w:rsidRPr="00862740">
        <w:rPr>
          <w:sz w:val="28"/>
          <w:szCs w:val="28"/>
        </w:rPr>
        <w:t>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>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9.4.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62740">
        <w:rPr>
          <w:sz w:val="28"/>
          <w:szCs w:val="28"/>
        </w:rPr>
        <w:t xml:space="preserve">аправлять в установленном порядке запрос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</w:t>
      </w:r>
      <w:r w:rsidRPr="00862740">
        <w:rPr>
          <w:sz w:val="28"/>
          <w:szCs w:val="28"/>
        </w:rPr>
        <w:lastRenderedPageBreak/>
        <w:t>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о достоверности и полноте сведений, представленных гражданином в соответствии с нормативными правовыми актами Российской Федерации;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о соблюдении муниципальным служащим требований к служебному поведению;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287D1C">
        <w:rPr>
          <w:sz w:val="28"/>
          <w:szCs w:val="28"/>
        </w:rPr>
        <w:t>9</w:t>
      </w:r>
      <w:r>
        <w:rPr>
          <w:sz w:val="28"/>
          <w:szCs w:val="28"/>
        </w:rPr>
        <w:t>.5.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>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62740">
        <w:rPr>
          <w:sz w:val="28"/>
          <w:szCs w:val="28"/>
        </w:rPr>
        <w:t xml:space="preserve">. В запросе, предусмотренном подпунктом </w:t>
      </w:r>
      <w:r w:rsidR="006A6EF3">
        <w:rPr>
          <w:sz w:val="28"/>
          <w:szCs w:val="28"/>
        </w:rPr>
        <w:t xml:space="preserve"> </w:t>
      </w:r>
      <w:r w:rsidR="00B92B06">
        <w:rPr>
          <w:sz w:val="28"/>
          <w:szCs w:val="28"/>
        </w:rPr>
        <w:t>9.4.</w:t>
      </w:r>
      <w:r w:rsidRPr="00862740">
        <w:rPr>
          <w:sz w:val="28"/>
          <w:szCs w:val="28"/>
        </w:rPr>
        <w:t xml:space="preserve"> настоящего Положения, указываются: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862740">
        <w:rPr>
          <w:sz w:val="28"/>
          <w:szCs w:val="28"/>
        </w:rPr>
        <w:t>амилия, имя, отчество руководителя государственного органа или организации, в которые направляется запрос;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62740">
        <w:rPr>
          <w:sz w:val="28"/>
          <w:szCs w:val="28"/>
        </w:rPr>
        <w:t>ормативный правовой акт, на основании которого направляется запрос;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10.3.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862740">
        <w:rPr>
          <w:sz w:val="28"/>
          <w:szCs w:val="28"/>
        </w:rPr>
        <w:t>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C04D3D" w:rsidRDefault="00C04D3D" w:rsidP="00BA31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10.4.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62740">
        <w:rPr>
          <w:sz w:val="28"/>
          <w:szCs w:val="28"/>
        </w:rPr>
        <w:t>одержание и объем сведений, подлежащих проверке;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BA31D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862740">
        <w:rPr>
          <w:sz w:val="28"/>
          <w:szCs w:val="28"/>
        </w:rPr>
        <w:t>амилия, инициалы и номер телефона муниципального служащего, подготовившего запрос;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BA31D4">
        <w:rPr>
          <w:sz w:val="28"/>
          <w:szCs w:val="28"/>
        </w:rPr>
        <w:t>6</w:t>
      </w:r>
      <w:r>
        <w:rPr>
          <w:sz w:val="28"/>
          <w:szCs w:val="28"/>
        </w:rPr>
        <w:t>. Д</w:t>
      </w:r>
      <w:r w:rsidRPr="00862740">
        <w:rPr>
          <w:sz w:val="28"/>
          <w:szCs w:val="28"/>
        </w:rPr>
        <w:t>ругие необходимые сведения.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62740">
        <w:rPr>
          <w:sz w:val="28"/>
          <w:szCs w:val="28"/>
        </w:rPr>
        <w:t xml:space="preserve">. Запросы направляются </w:t>
      </w:r>
      <w:r>
        <w:rPr>
          <w:sz w:val="28"/>
          <w:szCs w:val="28"/>
        </w:rPr>
        <w:t>главой</w:t>
      </w:r>
      <w:r w:rsidRPr="00862740">
        <w:rPr>
          <w:sz w:val="28"/>
          <w:szCs w:val="28"/>
        </w:rPr>
        <w:t xml:space="preserve"> </w:t>
      </w:r>
      <w:r w:rsidR="00287D1C">
        <w:rPr>
          <w:sz w:val="28"/>
        </w:rPr>
        <w:t>Темрюкского городского поселения Темрюкского района</w:t>
      </w:r>
      <w:r w:rsidRPr="00862740">
        <w:rPr>
          <w:sz w:val="28"/>
          <w:szCs w:val="28"/>
        </w:rPr>
        <w:t>, либо должностн</w:t>
      </w:r>
      <w:r>
        <w:rPr>
          <w:sz w:val="28"/>
          <w:szCs w:val="28"/>
        </w:rPr>
        <w:t>ым</w:t>
      </w:r>
      <w:r w:rsidRPr="00862740">
        <w:rPr>
          <w:sz w:val="28"/>
          <w:szCs w:val="28"/>
        </w:rPr>
        <w:t xml:space="preserve"> лиц</w:t>
      </w:r>
      <w:r>
        <w:rPr>
          <w:sz w:val="28"/>
          <w:szCs w:val="28"/>
        </w:rPr>
        <w:t>ом</w:t>
      </w:r>
      <w:r w:rsidRPr="00862740">
        <w:rPr>
          <w:sz w:val="28"/>
          <w:szCs w:val="28"/>
        </w:rPr>
        <w:t>, которому такие полномочия предоставлены</w:t>
      </w:r>
      <w:r>
        <w:rPr>
          <w:sz w:val="28"/>
          <w:szCs w:val="28"/>
        </w:rPr>
        <w:t xml:space="preserve"> </w:t>
      </w:r>
      <w:r w:rsidRPr="00F51949">
        <w:rPr>
          <w:sz w:val="28"/>
          <w:szCs w:val="28"/>
        </w:rPr>
        <w:t xml:space="preserve">главой </w:t>
      </w:r>
      <w:r w:rsidR="001B487C" w:rsidRPr="001B487C">
        <w:rPr>
          <w:sz w:val="28"/>
          <w:szCs w:val="28"/>
        </w:rPr>
        <w:t>Темрюкского городского поселения Темрюкского района</w:t>
      </w:r>
      <w:r w:rsidRPr="00862740">
        <w:rPr>
          <w:sz w:val="28"/>
          <w:szCs w:val="28"/>
        </w:rPr>
        <w:t>.</w:t>
      </w:r>
    </w:p>
    <w:p w:rsidR="00C04D3D" w:rsidRPr="0055157F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62740">
        <w:rPr>
          <w:sz w:val="28"/>
          <w:szCs w:val="28"/>
        </w:rPr>
        <w:t xml:space="preserve">.1. </w:t>
      </w:r>
      <w:r w:rsidRPr="0055157F">
        <w:rPr>
          <w:sz w:val="28"/>
          <w:szCs w:val="28"/>
        </w:rPr>
        <w:t xml:space="preserve">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претендующих на замещение должностей муниципальной службы, включённых в </w:t>
      </w:r>
      <w:r>
        <w:rPr>
          <w:sz w:val="28"/>
          <w:szCs w:val="28"/>
        </w:rPr>
        <w:t>П</w:t>
      </w:r>
      <w:r w:rsidRPr="0055157F">
        <w:rPr>
          <w:sz w:val="28"/>
          <w:szCs w:val="28"/>
        </w:rPr>
        <w:t xml:space="preserve">еречень, муниципальных служащих, замещающих указанные должности, супруг (супругов) и несовершеннолетних детей таких граждан и муниципальных служащих направляются главой </w:t>
      </w:r>
      <w:r w:rsidR="00264666">
        <w:rPr>
          <w:sz w:val="28"/>
        </w:rPr>
        <w:t>Темрюкского городского поселения Темрюкского района</w:t>
      </w:r>
      <w:r w:rsidR="00264666" w:rsidRPr="0055157F">
        <w:rPr>
          <w:sz w:val="28"/>
          <w:szCs w:val="28"/>
        </w:rPr>
        <w:t xml:space="preserve"> </w:t>
      </w:r>
      <w:r w:rsidRPr="0055157F">
        <w:rPr>
          <w:sz w:val="28"/>
          <w:szCs w:val="28"/>
        </w:rPr>
        <w:t>в порядке, определяемом нормативными правовыми актами Российской Федерации.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A31D4">
        <w:rPr>
          <w:sz w:val="28"/>
          <w:szCs w:val="28"/>
        </w:rPr>
        <w:t>2</w:t>
      </w:r>
      <w:r w:rsidRPr="00862740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</w:t>
      </w:r>
      <w:r w:rsidRPr="00862740">
        <w:rPr>
          <w:sz w:val="28"/>
          <w:szCs w:val="28"/>
        </w:rPr>
        <w:t xml:space="preserve"> </w:t>
      </w:r>
      <w:r w:rsidR="00264666">
        <w:rPr>
          <w:sz w:val="28"/>
          <w:szCs w:val="28"/>
        </w:rPr>
        <w:t xml:space="preserve">отдела кадров </w:t>
      </w:r>
      <w:r w:rsidRPr="00862740">
        <w:rPr>
          <w:sz w:val="28"/>
          <w:szCs w:val="28"/>
        </w:rPr>
        <w:t>обеспечивает: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ED1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62740">
        <w:rPr>
          <w:sz w:val="28"/>
          <w:szCs w:val="28"/>
        </w:rPr>
        <w:t xml:space="preserve">ведомление в письменной форме муниципального служащего о начале в отношении его проверки и разъяснение ему содержания подпункта </w:t>
      </w:r>
      <w:r w:rsidR="00403A72">
        <w:rPr>
          <w:sz w:val="28"/>
          <w:szCs w:val="28"/>
        </w:rPr>
        <w:t>12.2.</w:t>
      </w:r>
      <w:r w:rsidRPr="00862740">
        <w:rPr>
          <w:sz w:val="28"/>
          <w:szCs w:val="28"/>
        </w:rPr>
        <w:t xml:space="preserve"> - в течение двух рабочих дней со дня получения соответствующего решения;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ED1">
        <w:rPr>
          <w:sz w:val="28"/>
          <w:szCs w:val="28"/>
        </w:rPr>
        <w:t>2</w:t>
      </w:r>
      <w:r>
        <w:rPr>
          <w:sz w:val="28"/>
          <w:szCs w:val="28"/>
        </w:rPr>
        <w:t>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>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ED1">
        <w:rPr>
          <w:sz w:val="28"/>
          <w:szCs w:val="28"/>
        </w:rPr>
        <w:t>3</w:t>
      </w:r>
      <w:r w:rsidRPr="00862740">
        <w:rPr>
          <w:sz w:val="28"/>
          <w:szCs w:val="28"/>
        </w:rPr>
        <w:t xml:space="preserve">. По окончании проверки </w:t>
      </w:r>
      <w:r>
        <w:rPr>
          <w:sz w:val="28"/>
          <w:szCs w:val="28"/>
        </w:rPr>
        <w:t xml:space="preserve">отдел </w:t>
      </w:r>
      <w:r w:rsidR="00757AD4">
        <w:rPr>
          <w:sz w:val="28"/>
          <w:szCs w:val="28"/>
        </w:rPr>
        <w:t xml:space="preserve">кадров </w:t>
      </w:r>
      <w:r w:rsidRPr="00862740">
        <w:rPr>
          <w:sz w:val="28"/>
          <w:szCs w:val="28"/>
        </w:rPr>
        <w:t>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DD">
        <w:rPr>
          <w:sz w:val="28"/>
          <w:szCs w:val="28"/>
        </w:rPr>
        <w:t>4</w:t>
      </w:r>
      <w:r w:rsidRPr="00862740">
        <w:rPr>
          <w:sz w:val="28"/>
          <w:szCs w:val="28"/>
        </w:rPr>
        <w:t>. Муниципальный служащий вправе: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DD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862740">
        <w:rPr>
          <w:sz w:val="28"/>
          <w:szCs w:val="28"/>
        </w:rPr>
        <w:t xml:space="preserve">авать пояснения в письменной форме: в ходе проверки; по вопросам, указанным в подпункте </w:t>
      </w:r>
      <w:r w:rsidR="00806D34">
        <w:rPr>
          <w:sz w:val="28"/>
          <w:szCs w:val="28"/>
        </w:rPr>
        <w:t>12.2.</w:t>
      </w:r>
      <w:r w:rsidRPr="00862740">
        <w:rPr>
          <w:sz w:val="28"/>
          <w:szCs w:val="28"/>
        </w:rPr>
        <w:t xml:space="preserve"> настоящего Положения; по результатам проверки;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DD"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>редставлять дополнительные материалы и давать по ним пояснения в письменной форме;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9794E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 xml:space="preserve">бращаться к </w:t>
      </w:r>
      <w:r>
        <w:rPr>
          <w:sz w:val="28"/>
          <w:szCs w:val="28"/>
        </w:rPr>
        <w:t xml:space="preserve">главе </w:t>
      </w:r>
      <w:r w:rsidR="00757AD4">
        <w:rPr>
          <w:sz w:val="28"/>
        </w:rPr>
        <w:t>Темрюкского городского поселения Темрюкского района</w:t>
      </w:r>
      <w:r w:rsidRPr="00862740">
        <w:rPr>
          <w:sz w:val="28"/>
          <w:szCs w:val="28"/>
        </w:rPr>
        <w:t xml:space="preserve"> или в </w:t>
      </w:r>
      <w:r>
        <w:rPr>
          <w:sz w:val="28"/>
          <w:szCs w:val="28"/>
        </w:rPr>
        <w:t xml:space="preserve">отдел </w:t>
      </w:r>
      <w:r w:rsidR="00757AD4">
        <w:rPr>
          <w:sz w:val="28"/>
          <w:szCs w:val="28"/>
        </w:rPr>
        <w:t xml:space="preserve">кадров </w:t>
      </w:r>
      <w:r w:rsidRPr="00862740">
        <w:rPr>
          <w:sz w:val="28"/>
          <w:szCs w:val="28"/>
        </w:rPr>
        <w:t xml:space="preserve">с подлежащим удовлетворению ходатайством о проведении с ним беседы по вопросам, указанным в подпункте </w:t>
      </w:r>
      <w:r w:rsidR="00F9794E">
        <w:rPr>
          <w:sz w:val="28"/>
          <w:szCs w:val="28"/>
        </w:rPr>
        <w:t>12.2.</w:t>
      </w:r>
      <w:r w:rsidRPr="00862740">
        <w:rPr>
          <w:sz w:val="28"/>
          <w:szCs w:val="28"/>
        </w:rPr>
        <w:t xml:space="preserve"> настоящего Положения.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1</w:t>
      </w:r>
      <w:r w:rsidR="00F9794E">
        <w:rPr>
          <w:sz w:val="28"/>
          <w:szCs w:val="28"/>
        </w:rPr>
        <w:t>5</w:t>
      </w:r>
      <w:r w:rsidRPr="00862740">
        <w:rPr>
          <w:sz w:val="28"/>
          <w:szCs w:val="28"/>
        </w:rPr>
        <w:t xml:space="preserve">. Пояснения, указанные в </w:t>
      </w:r>
      <w:r w:rsidR="00C15A2E">
        <w:rPr>
          <w:sz w:val="28"/>
          <w:szCs w:val="28"/>
        </w:rPr>
        <w:t>под</w:t>
      </w:r>
      <w:r w:rsidRPr="00862740">
        <w:rPr>
          <w:sz w:val="28"/>
          <w:szCs w:val="28"/>
        </w:rPr>
        <w:t>пункте 1</w:t>
      </w:r>
      <w:r w:rsidR="00C15A2E">
        <w:rPr>
          <w:sz w:val="28"/>
          <w:szCs w:val="28"/>
        </w:rPr>
        <w:t>4.1.</w:t>
      </w:r>
      <w:r w:rsidRPr="00862740">
        <w:rPr>
          <w:sz w:val="28"/>
          <w:szCs w:val="28"/>
        </w:rPr>
        <w:t xml:space="preserve"> настоящего Положения, приобщаются к материалам проверки.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1</w:t>
      </w:r>
      <w:r w:rsidR="00E87B57">
        <w:rPr>
          <w:sz w:val="28"/>
          <w:szCs w:val="28"/>
        </w:rPr>
        <w:t>6</w:t>
      </w:r>
      <w:r w:rsidRPr="00862740">
        <w:rPr>
          <w:sz w:val="28"/>
          <w:szCs w:val="28"/>
        </w:rPr>
        <w:t>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1</w:t>
      </w:r>
      <w:r w:rsidR="00E87B57">
        <w:rPr>
          <w:sz w:val="28"/>
          <w:szCs w:val="28"/>
        </w:rPr>
        <w:t>7</w:t>
      </w:r>
      <w:r w:rsidRPr="00862740">
        <w:rPr>
          <w:sz w:val="28"/>
          <w:szCs w:val="28"/>
        </w:rPr>
        <w:t xml:space="preserve">. По результатам проверки </w:t>
      </w:r>
      <w:r>
        <w:rPr>
          <w:sz w:val="28"/>
          <w:szCs w:val="28"/>
        </w:rPr>
        <w:t xml:space="preserve">главе </w:t>
      </w:r>
      <w:r w:rsidR="00DC5A90">
        <w:rPr>
          <w:sz w:val="28"/>
        </w:rPr>
        <w:t>Темрюкского городского поселения Темрюкского района</w:t>
      </w:r>
      <w:r w:rsidRPr="00862740">
        <w:rPr>
          <w:sz w:val="28"/>
          <w:szCs w:val="28"/>
        </w:rPr>
        <w:t xml:space="preserve">  в установленном порядке представляется доклад. При этом в докладе должно содержаться одно из следующих предложений: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7B57"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 xml:space="preserve"> назначении гражданина на должность муниципальной службы;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7B57"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>б отказе гражданину в назначении на должность муниципальной службы;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7B57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 xml:space="preserve">б отсутствии оснований для применения к муниципальному служащему мер </w:t>
      </w:r>
      <w:r w:rsidRPr="0055157F">
        <w:rPr>
          <w:color w:val="000000"/>
          <w:sz w:val="28"/>
          <w:szCs w:val="28"/>
        </w:rPr>
        <w:t>дисциплинарной</w:t>
      </w:r>
      <w:r w:rsidRPr="004F6FF8">
        <w:rPr>
          <w:b/>
          <w:color w:val="000000"/>
          <w:sz w:val="28"/>
          <w:szCs w:val="28"/>
        </w:rPr>
        <w:t xml:space="preserve"> </w:t>
      </w:r>
      <w:r w:rsidRPr="00862740">
        <w:rPr>
          <w:sz w:val="28"/>
          <w:szCs w:val="28"/>
        </w:rPr>
        <w:t>ответственности;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7B57"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 xml:space="preserve"> применении к муниципальному служащему мер </w:t>
      </w:r>
      <w:r w:rsidRPr="0055157F">
        <w:rPr>
          <w:sz w:val="28"/>
          <w:szCs w:val="28"/>
        </w:rPr>
        <w:t xml:space="preserve">дисциплинарной </w:t>
      </w:r>
      <w:r w:rsidRPr="00862740">
        <w:rPr>
          <w:sz w:val="28"/>
          <w:szCs w:val="28"/>
        </w:rPr>
        <w:t>ответственности;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87B57"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 xml:space="preserve"> представлении материалов проверки в Комиссию по соблюдению требований к служебному поведению муниципальных служащих администрации </w:t>
      </w:r>
      <w:r w:rsidR="00746691">
        <w:rPr>
          <w:sz w:val="28"/>
        </w:rPr>
        <w:t>Темрюкского городского поселения Темрюкского района</w:t>
      </w:r>
      <w:r w:rsidR="00746691" w:rsidRPr="00862740">
        <w:rPr>
          <w:sz w:val="28"/>
          <w:szCs w:val="28"/>
        </w:rPr>
        <w:t xml:space="preserve"> </w:t>
      </w:r>
      <w:r w:rsidRPr="00862740">
        <w:rPr>
          <w:sz w:val="28"/>
          <w:szCs w:val="28"/>
        </w:rPr>
        <w:t>и урегулированию конфликта интересов.</w:t>
      </w:r>
    </w:p>
    <w:p w:rsidR="00C04D3D" w:rsidRPr="00862740" w:rsidRDefault="00E87B57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C04D3D" w:rsidRPr="00862740">
        <w:rPr>
          <w:sz w:val="28"/>
          <w:szCs w:val="28"/>
        </w:rPr>
        <w:t xml:space="preserve">. Сведения о результатах проверки с письменного согласия </w:t>
      </w:r>
      <w:r w:rsidR="00C04D3D">
        <w:rPr>
          <w:sz w:val="28"/>
          <w:szCs w:val="28"/>
        </w:rPr>
        <w:t xml:space="preserve">главы </w:t>
      </w:r>
      <w:r w:rsidR="00746691">
        <w:rPr>
          <w:sz w:val="28"/>
        </w:rPr>
        <w:t>Темрюкского городского поселения Темрюкского района</w:t>
      </w:r>
      <w:r w:rsidR="00C04D3D" w:rsidRPr="00862740">
        <w:rPr>
          <w:sz w:val="28"/>
          <w:szCs w:val="28"/>
        </w:rPr>
        <w:t xml:space="preserve">, принявшего решение о ее проведении, представляются </w:t>
      </w:r>
      <w:r w:rsidR="00C04D3D">
        <w:rPr>
          <w:sz w:val="28"/>
          <w:szCs w:val="28"/>
        </w:rPr>
        <w:t>отдел</w:t>
      </w:r>
      <w:r w:rsidR="0068371B">
        <w:rPr>
          <w:sz w:val="28"/>
          <w:szCs w:val="28"/>
        </w:rPr>
        <w:t>ом</w:t>
      </w:r>
      <w:r w:rsidR="00C04D3D">
        <w:rPr>
          <w:sz w:val="28"/>
          <w:szCs w:val="28"/>
        </w:rPr>
        <w:t xml:space="preserve"> </w:t>
      </w:r>
      <w:r w:rsidR="00746691">
        <w:rPr>
          <w:sz w:val="28"/>
          <w:szCs w:val="28"/>
        </w:rPr>
        <w:t xml:space="preserve">кадров </w:t>
      </w:r>
      <w:r w:rsidR="00C04D3D" w:rsidRPr="00862740">
        <w:rPr>
          <w:sz w:val="28"/>
          <w:szCs w:val="28"/>
        </w:rPr>
        <w:t>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</w:t>
      </w:r>
      <w:r w:rsidR="00C04D3D">
        <w:rPr>
          <w:sz w:val="28"/>
          <w:szCs w:val="28"/>
        </w:rPr>
        <w:t>а</w:t>
      </w:r>
      <w:r w:rsidR="00C04D3D" w:rsidRPr="00862740">
        <w:rPr>
          <w:sz w:val="28"/>
          <w:szCs w:val="28"/>
        </w:rPr>
        <w:t>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представившим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C04D3D" w:rsidRPr="00862740" w:rsidRDefault="00E87B57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04D3D" w:rsidRPr="00862740">
        <w:rPr>
          <w:sz w:val="28"/>
          <w:szCs w:val="28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2</w:t>
      </w:r>
      <w:r w:rsidR="00E87B57">
        <w:rPr>
          <w:sz w:val="28"/>
          <w:szCs w:val="28"/>
        </w:rPr>
        <w:t>0</w:t>
      </w:r>
      <w:r w:rsidRPr="00862740">
        <w:rPr>
          <w:sz w:val="28"/>
          <w:szCs w:val="28"/>
        </w:rPr>
        <w:t>.</w:t>
      </w:r>
      <w:r>
        <w:rPr>
          <w:sz w:val="28"/>
          <w:szCs w:val="28"/>
        </w:rPr>
        <w:t xml:space="preserve"> Г</w:t>
      </w:r>
      <w:r w:rsidRPr="00EE30C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E30CB">
        <w:rPr>
          <w:sz w:val="28"/>
          <w:szCs w:val="28"/>
        </w:rPr>
        <w:t xml:space="preserve"> </w:t>
      </w:r>
      <w:r w:rsidR="00195584">
        <w:rPr>
          <w:sz w:val="28"/>
        </w:rPr>
        <w:t>Темрюкского городского поселения Темрюкского района</w:t>
      </w:r>
      <w:r w:rsidRPr="00862740">
        <w:rPr>
          <w:sz w:val="28"/>
          <w:szCs w:val="28"/>
        </w:rPr>
        <w:t>, рассмотрев доклад и соответствующее предложение, указанные в пункте 1</w:t>
      </w:r>
      <w:r>
        <w:rPr>
          <w:sz w:val="28"/>
          <w:szCs w:val="28"/>
        </w:rPr>
        <w:t>9</w:t>
      </w:r>
      <w:r w:rsidRPr="00862740">
        <w:rPr>
          <w:sz w:val="28"/>
          <w:szCs w:val="28"/>
        </w:rPr>
        <w:t xml:space="preserve"> настоящего Положения, принимает одно из следующих решений: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7B57">
        <w:rPr>
          <w:sz w:val="28"/>
          <w:szCs w:val="28"/>
        </w:rPr>
        <w:t>0</w:t>
      </w:r>
      <w:r>
        <w:rPr>
          <w:sz w:val="28"/>
          <w:szCs w:val="28"/>
        </w:rPr>
        <w:t>.1.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62740">
        <w:rPr>
          <w:sz w:val="28"/>
          <w:szCs w:val="28"/>
        </w:rPr>
        <w:t>азначить гражданина на должность муниципальной службы;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7B57">
        <w:rPr>
          <w:sz w:val="28"/>
          <w:szCs w:val="28"/>
        </w:rPr>
        <w:t>0</w:t>
      </w:r>
      <w:r>
        <w:rPr>
          <w:sz w:val="28"/>
          <w:szCs w:val="28"/>
        </w:rPr>
        <w:t>.2.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2740">
        <w:rPr>
          <w:sz w:val="28"/>
          <w:szCs w:val="28"/>
        </w:rPr>
        <w:t>тказать гражданину в назначении на должность муниципальной службы;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7B57">
        <w:rPr>
          <w:sz w:val="28"/>
          <w:szCs w:val="28"/>
        </w:rPr>
        <w:t>0</w:t>
      </w:r>
      <w:r>
        <w:rPr>
          <w:sz w:val="28"/>
          <w:szCs w:val="28"/>
        </w:rPr>
        <w:t>.3.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 xml:space="preserve">рименить к муниципальному служащему меры </w:t>
      </w:r>
      <w:r>
        <w:rPr>
          <w:sz w:val="28"/>
          <w:szCs w:val="28"/>
        </w:rPr>
        <w:t>дисциплинарн</w:t>
      </w:r>
      <w:r w:rsidRPr="00862740">
        <w:rPr>
          <w:sz w:val="28"/>
          <w:szCs w:val="28"/>
        </w:rPr>
        <w:t>ой ответственности;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7B57">
        <w:rPr>
          <w:sz w:val="28"/>
          <w:szCs w:val="28"/>
        </w:rPr>
        <w:t>0</w:t>
      </w:r>
      <w:r>
        <w:rPr>
          <w:sz w:val="28"/>
          <w:szCs w:val="28"/>
        </w:rPr>
        <w:t>.4.</w:t>
      </w:r>
      <w:r w:rsidRPr="0086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2740">
        <w:rPr>
          <w:sz w:val="28"/>
          <w:szCs w:val="28"/>
        </w:rPr>
        <w:t xml:space="preserve">редставить материалы проверки в Комиссию по соблюдению требований к служебному поведению муниципальных служащих администрации </w:t>
      </w:r>
      <w:r w:rsidR="00195584">
        <w:rPr>
          <w:sz w:val="28"/>
        </w:rPr>
        <w:t>Темрюкского городского поселения Темрюкского района</w:t>
      </w:r>
      <w:r w:rsidR="00195584" w:rsidRPr="00862740">
        <w:rPr>
          <w:sz w:val="28"/>
          <w:szCs w:val="28"/>
        </w:rPr>
        <w:t xml:space="preserve"> </w:t>
      </w:r>
      <w:r w:rsidRPr="00862740">
        <w:rPr>
          <w:sz w:val="28"/>
          <w:szCs w:val="28"/>
        </w:rPr>
        <w:t>и урегулированию конфликта интересов.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2</w:t>
      </w:r>
      <w:r w:rsidR="007F068E">
        <w:rPr>
          <w:sz w:val="28"/>
          <w:szCs w:val="28"/>
        </w:rPr>
        <w:t>1</w:t>
      </w:r>
      <w:r w:rsidRPr="00862740">
        <w:rPr>
          <w:sz w:val="28"/>
          <w:szCs w:val="28"/>
        </w:rPr>
        <w:t>. Подлинники справок о доходах, об имуществе и обязательствах имущественного характера, поступивших в комиссию по соблюдению требований к служебному поведению муниципальных служащих и урегулированию конфликта интересов приобщ</w:t>
      </w:r>
      <w:r>
        <w:rPr>
          <w:sz w:val="28"/>
          <w:szCs w:val="28"/>
        </w:rPr>
        <w:t>аютс</w:t>
      </w:r>
      <w:r w:rsidRPr="00862740">
        <w:rPr>
          <w:sz w:val="28"/>
          <w:szCs w:val="28"/>
        </w:rPr>
        <w:t>я к личным делам</w:t>
      </w:r>
      <w:r>
        <w:rPr>
          <w:sz w:val="28"/>
          <w:szCs w:val="28"/>
        </w:rPr>
        <w:t xml:space="preserve"> муниципальных служащих</w:t>
      </w:r>
      <w:r w:rsidRPr="00862740">
        <w:rPr>
          <w:sz w:val="28"/>
          <w:szCs w:val="28"/>
        </w:rPr>
        <w:t>. Копии указанных справок хранятся в комиссии по соблюдению требований к служебному поведению муниципальных служащих и урегулированию конфликта интересов в течение трех лет со дня окончания проверки, после чего передаются в архив.</w:t>
      </w:r>
    </w:p>
    <w:p w:rsidR="00C04D3D" w:rsidRPr="00862740" w:rsidRDefault="00C04D3D" w:rsidP="00C04D3D">
      <w:pPr>
        <w:ind w:firstLine="708"/>
        <w:jc w:val="both"/>
        <w:rPr>
          <w:sz w:val="28"/>
          <w:szCs w:val="28"/>
        </w:rPr>
      </w:pPr>
      <w:r w:rsidRPr="00862740">
        <w:rPr>
          <w:sz w:val="28"/>
          <w:szCs w:val="28"/>
        </w:rPr>
        <w:t>2</w:t>
      </w:r>
      <w:r w:rsidR="007F068E">
        <w:rPr>
          <w:sz w:val="28"/>
          <w:szCs w:val="28"/>
        </w:rPr>
        <w:t>2</w:t>
      </w:r>
      <w:r w:rsidRPr="00862740">
        <w:rPr>
          <w:sz w:val="28"/>
          <w:szCs w:val="28"/>
        </w:rPr>
        <w:t xml:space="preserve">. Материалы проверки хранятся в </w:t>
      </w:r>
      <w:r>
        <w:rPr>
          <w:sz w:val="28"/>
          <w:szCs w:val="28"/>
        </w:rPr>
        <w:t xml:space="preserve">отделе </w:t>
      </w:r>
      <w:r w:rsidR="005818BF">
        <w:rPr>
          <w:sz w:val="28"/>
          <w:szCs w:val="28"/>
        </w:rPr>
        <w:t xml:space="preserve">кадров </w:t>
      </w:r>
      <w:r w:rsidRPr="00862740">
        <w:rPr>
          <w:sz w:val="28"/>
          <w:szCs w:val="28"/>
        </w:rPr>
        <w:t>в течение трех лет со дня ее окончания, после чего передаются в архив.</w:t>
      </w:r>
    </w:p>
    <w:p w:rsidR="00C04D3D" w:rsidRDefault="00C04D3D" w:rsidP="00C04D3D">
      <w:pPr>
        <w:ind w:firstLine="708"/>
        <w:jc w:val="both"/>
        <w:rPr>
          <w:sz w:val="28"/>
          <w:szCs w:val="28"/>
        </w:rPr>
      </w:pPr>
    </w:p>
    <w:p w:rsidR="00C04D3D" w:rsidRDefault="00C04D3D" w:rsidP="00C04D3D">
      <w:pPr>
        <w:jc w:val="both"/>
        <w:rPr>
          <w:sz w:val="28"/>
          <w:szCs w:val="28"/>
        </w:rPr>
      </w:pPr>
    </w:p>
    <w:p w:rsidR="005818BF" w:rsidRDefault="00C04D3D" w:rsidP="005818BF">
      <w:pPr>
        <w:jc w:val="both"/>
        <w:rPr>
          <w:sz w:val="28"/>
        </w:rPr>
      </w:pPr>
      <w:r>
        <w:rPr>
          <w:sz w:val="28"/>
          <w:szCs w:val="28"/>
        </w:rPr>
        <w:t xml:space="preserve">Глава </w:t>
      </w:r>
      <w:r w:rsidR="005818BF">
        <w:rPr>
          <w:sz w:val="28"/>
        </w:rPr>
        <w:t>Темрюкского городского поселения</w:t>
      </w:r>
    </w:p>
    <w:p w:rsidR="00C1766C" w:rsidRPr="007F068E" w:rsidRDefault="005818BF" w:rsidP="007F068E">
      <w:pPr>
        <w:jc w:val="both"/>
        <w:rPr>
          <w:sz w:val="28"/>
          <w:szCs w:val="28"/>
        </w:rPr>
      </w:pPr>
      <w:r>
        <w:rPr>
          <w:sz w:val="28"/>
        </w:rPr>
        <w:t>Темрюкского района</w:t>
      </w:r>
      <w:r w:rsidR="00C04D3D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          А.Д.Войтов</w:t>
      </w:r>
      <w:r w:rsidR="007F068E">
        <w:rPr>
          <w:sz w:val="28"/>
          <w:szCs w:val="28"/>
        </w:rPr>
        <w:t xml:space="preserve">          </w:t>
      </w:r>
    </w:p>
    <w:sectPr w:rsidR="00C1766C" w:rsidRPr="007F068E" w:rsidSect="006A4D7F">
      <w:headerReference w:type="default" r:id="rId6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D5E" w:rsidRDefault="006E7D5E" w:rsidP="006A4D7F">
      <w:r>
        <w:separator/>
      </w:r>
    </w:p>
  </w:endnote>
  <w:endnote w:type="continuationSeparator" w:id="1">
    <w:p w:rsidR="006E7D5E" w:rsidRDefault="006E7D5E" w:rsidP="006A4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D5E" w:rsidRDefault="006E7D5E" w:rsidP="006A4D7F">
      <w:r>
        <w:separator/>
      </w:r>
    </w:p>
  </w:footnote>
  <w:footnote w:type="continuationSeparator" w:id="1">
    <w:p w:rsidR="006E7D5E" w:rsidRDefault="006E7D5E" w:rsidP="006A4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7F" w:rsidRDefault="00E2644B">
    <w:pPr>
      <w:pStyle w:val="ab"/>
      <w:jc w:val="center"/>
    </w:pPr>
    <w:r>
      <w:fldChar w:fldCharType="begin"/>
    </w:r>
    <w:r w:rsidR="00302C4F">
      <w:instrText xml:space="preserve"> PAGE   \* MERGEFORMAT </w:instrText>
    </w:r>
    <w:r>
      <w:fldChar w:fldCharType="separate"/>
    </w:r>
    <w:r w:rsidR="00585F06">
      <w:rPr>
        <w:noProof/>
      </w:rPr>
      <w:t>5</w:t>
    </w:r>
    <w:r>
      <w:rPr>
        <w:noProof/>
      </w:rPr>
      <w:fldChar w:fldCharType="end"/>
    </w:r>
  </w:p>
  <w:p w:rsidR="006A4D7F" w:rsidRDefault="006A4D7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752"/>
    <w:rsid w:val="00030618"/>
    <w:rsid w:val="00034169"/>
    <w:rsid w:val="00041EA4"/>
    <w:rsid w:val="00060FC1"/>
    <w:rsid w:val="0006165D"/>
    <w:rsid w:val="0007122D"/>
    <w:rsid w:val="00071F4F"/>
    <w:rsid w:val="00076BE1"/>
    <w:rsid w:val="00082BC1"/>
    <w:rsid w:val="0008439B"/>
    <w:rsid w:val="0009513F"/>
    <w:rsid w:val="0009740B"/>
    <w:rsid w:val="000B51D6"/>
    <w:rsid w:val="000E3217"/>
    <w:rsid w:val="00115CA9"/>
    <w:rsid w:val="00122F06"/>
    <w:rsid w:val="0012531B"/>
    <w:rsid w:val="00134092"/>
    <w:rsid w:val="00136B64"/>
    <w:rsid w:val="0016195E"/>
    <w:rsid w:val="00184441"/>
    <w:rsid w:val="00185CF9"/>
    <w:rsid w:val="001868B9"/>
    <w:rsid w:val="00195584"/>
    <w:rsid w:val="001A15D9"/>
    <w:rsid w:val="001B487C"/>
    <w:rsid w:val="001C60B5"/>
    <w:rsid w:val="001D646C"/>
    <w:rsid w:val="001E2758"/>
    <w:rsid w:val="001F3678"/>
    <w:rsid w:val="001F3A6E"/>
    <w:rsid w:val="0022689A"/>
    <w:rsid w:val="00234098"/>
    <w:rsid w:val="0024244C"/>
    <w:rsid w:val="002624DF"/>
    <w:rsid w:val="00264666"/>
    <w:rsid w:val="00270ABD"/>
    <w:rsid w:val="00280C56"/>
    <w:rsid w:val="00287D1C"/>
    <w:rsid w:val="00287F9B"/>
    <w:rsid w:val="00292027"/>
    <w:rsid w:val="002A4B19"/>
    <w:rsid w:val="002B4F0D"/>
    <w:rsid w:val="002C3D42"/>
    <w:rsid w:val="002D166A"/>
    <w:rsid w:val="002D51FC"/>
    <w:rsid w:val="002E05A3"/>
    <w:rsid w:val="002F25B7"/>
    <w:rsid w:val="00302C4F"/>
    <w:rsid w:val="0030313E"/>
    <w:rsid w:val="003066CD"/>
    <w:rsid w:val="0031561D"/>
    <w:rsid w:val="00323CA8"/>
    <w:rsid w:val="00323D4C"/>
    <w:rsid w:val="00324164"/>
    <w:rsid w:val="00331902"/>
    <w:rsid w:val="00332EB4"/>
    <w:rsid w:val="003431E5"/>
    <w:rsid w:val="00351250"/>
    <w:rsid w:val="00355E1E"/>
    <w:rsid w:val="00383F48"/>
    <w:rsid w:val="00392718"/>
    <w:rsid w:val="00393621"/>
    <w:rsid w:val="0039652E"/>
    <w:rsid w:val="00396ED1"/>
    <w:rsid w:val="0039701C"/>
    <w:rsid w:val="003C4FEE"/>
    <w:rsid w:val="003E671E"/>
    <w:rsid w:val="003F075A"/>
    <w:rsid w:val="003F40DD"/>
    <w:rsid w:val="00403A72"/>
    <w:rsid w:val="0040768C"/>
    <w:rsid w:val="0041004B"/>
    <w:rsid w:val="00411833"/>
    <w:rsid w:val="004455F0"/>
    <w:rsid w:val="004478DC"/>
    <w:rsid w:val="00452554"/>
    <w:rsid w:val="004535B3"/>
    <w:rsid w:val="00453931"/>
    <w:rsid w:val="004742F2"/>
    <w:rsid w:val="004744F3"/>
    <w:rsid w:val="00481302"/>
    <w:rsid w:val="00487280"/>
    <w:rsid w:val="004904BD"/>
    <w:rsid w:val="004A1037"/>
    <w:rsid w:val="004A1ECA"/>
    <w:rsid w:val="004B427F"/>
    <w:rsid w:val="004B7F33"/>
    <w:rsid w:val="004D1919"/>
    <w:rsid w:val="004D5035"/>
    <w:rsid w:val="004D7039"/>
    <w:rsid w:val="004E27D1"/>
    <w:rsid w:val="004E6059"/>
    <w:rsid w:val="004F25B3"/>
    <w:rsid w:val="004F6F2C"/>
    <w:rsid w:val="005032C5"/>
    <w:rsid w:val="0050672F"/>
    <w:rsid w:val="00506E43"/>
    <w:rsid w:val="00515EAB"/>
    <w:rsid w:val="0052770F"/>
    <w:rsid w:val="00535221"/>
    <w:rsid w:val="005522FC"/>
    <w:rsid w:val="00554CE9"/>
    <w:rsid w:val="005729E9"/>
    <w:rsid w:val="005734E6"/>
    <w:rsid w:val="005818BF"/>
    <w:rsid w:val="00585F06"/>
    <w:rsid w:val="005876F2"/>
    <w:rsid w:val="005A21D6"/>
    <w:rsid w:val="005A4E68"/>
    <w:rsid w:val="005B2CE1"/>
    <w:rsid w:val="005C223A"/>
    <w:rsid w:val="005C7F92"/>
    <w:rsid w:val="005D47CB"/>
    <w:rsid w:val="005D4A6B"/>
    <w:rsid w:val="005F0B32"/>
    <w:rsid w:val="005F3B1F"/>
    <w:rsid w:val="005F60D3"/>
    <w:rsid w:val="005F6C1E"/>
    <w:rsid w:val="00604C70"/>
    <w:rsid w:val="006052DB"/>
    <w:rsid w:val="00654C01"/>
    <w:rsid w:val="006606B0"/>
    <w:rsid w:val="00667288"/>
    <w:rsid w:val="0067484A"/>
    <w:rsid w:val="00676033"/>
    <w:rsid w:val="00677573"/>
    <w:rsid w:val="00681EDE"/>
    <w:rsid w:val="0068371B"/>
    <w:rsid w:val="006A4D7F"/>
    <w:rsid w:val="006A5864"/>
    <w:rsid w:val="006A6EF3"/>
    <w:rsid w:val="006B3752"/>
    <w:rsid w:val="006B644C"/>
    <w:rsid w:val="006B791D"/>
    <w:rsid w:val="006D5F06"/>
    <w:rsid w:val="006E0550"/>
    <w:rsid w:val="006E7B27"/>
    <w:rsid w:val="006E7D5E"/>
    <w:rsid w:val="007012DB"/>
    <w:rsid w:val="007040D1"/>
    <w:rsid w:val="007050B8"/>
    <w:rsid w:val="007060B8"/>
    <w:rsid w:val="00706C2E"/>
    <w:rsid w:val="00710A9B"/>
    <w:rsid w:val="007122B9"/>
    <w:rsid w:val="007227F2"/>
    <w:rsid w:val="00731FC5"/>
    <w:rsid w:val="007336F2"/>
    <w:rsid w:val="00745D0D"/>
    <w:rsid w:val="00746691"/>
    <w:rsid w:val="00750488"/>
    <w:rsid w:val="00757AD4"/>
    <w:rsid w:val="00763802"/>
    <w:rsid w:val="0077484F"/>
    <w:rsid w:val="00780988"/>
    <w:rsid w:val="007A27B2"/>
    <w:rsid w:val="007B3099"/>
    <w:rsid w:val="007C1775"/>
    <w:rsid w:val="007D3D5F"/>
    <w:rsid w:val="007E1A86"/>
    <w:rsid w:val="007F068E"/>
    <w:rsid w:val="00806161"/>
    <w:rsid w:val="00806D34"/>
    <w:rsid w:val="00810D0B"/>
    <w:rsid w:val="008178BE"/>
    <w:rsid w:val="0082554D"/>
    <w:rsid w:val="008446FB"/>
    <w:rsid w:val="00844F2F"/>
    <w:rsid w:val="008511B0"/>
    <w:rsid w:val="00852D8C"/>
    <w:rsid w:val="00857128"/>
    <w:rsid w:val="00862E77"/>
    <w:rsid w:val="008656B2"/>
    <w:rsid w:val="008743B5"/>
    <w:rsid w:val="008744DD"/>
    <w:rsid w:val="00886192"/>
    <w:rsid w:val="00897068"/>
    <w:rsid w:val="008A4BC1"/>
    <w:rsid w:val="008C01FB"/>
    <w:rsid w:val="008C2FDA"/>
    <w:rsid w:val="008C3854"/>
    <w:rsid w:val="008D7451"/>
    <w:rsid w:val="00922EA4"/>
    <w:rsid w:val="009300CB"/>
    <w:rsid w:val="00930186"/>
    <w:rsid w:val="0093677A"/>
    <w:rsid w:val="00941B82"/>
    <w:rsid w:val="00951F83"/>
    <w:rsid w:val="00957856"/>
    <w:rsid w:val="009609EA"/>
    <w:rsid w:val="00966223"/>
    <w:rsid w:val="0097256A"/>
    <w:rsid w:val="00974AE9"/>
    <w:rsid w:val="00977277"/>
    <w:rsid w:val="00981F09"/>
    <w:rsid w:val="00982FE3"/>
    <w:rsid w:val="00993B79"/>
    <w:rsid w:val="00996BA8"/>
    <w:rsid w:val="009B0810"/>
    <w:rsid w:val="009D6066"/>
    <w:rsid w:val="009E4F90"/>
    <w:rsid w:val="009F0B9F"/>
    <w:rsid w:val="009F532E"/>
    <w:rsid w:val="009F67CB"/>
    <w:rsid w:val="00A051A6"/>
    <w:rsid w:val="00A25975"/>
    <w:rsid w:val="00A50229"/>
    <w:rsid w:val="00A722B2"/>
    <w:rsid w:val="00A7348B"/>
    <w:rsid w:val="00A752AA"/>
    <w:rsid w:val="00A84D96"/>
    <w:rsid w:val="00A91D25"/>
    <w:rsid w:val="00A95F07"/>
    <w:rsid w:val="00A9761C"/>
    <w:rsid w:val="00AB232D"/>
    <w:rsid w:val="00AB4E21"/>
    <w:rsid w:val="00AD6430"/>
    <w:rsid w:val="00AF5D05"/>
    <w:rsid w:val="00B33A9B"/>
    <w:rsid w:val="00B549BD"/>
    <w:rsid w:val="00B776D8"/>
    <w:rsid w:val="00B81DE7"/>
    <w:rsid w:val="00B84CDD"/>
    <w:rsid w:val="00B92B06"/>
    <w:rsid w:val="00BA31D4"/>
    <w:rsid w:val="00BD16F9"/>
    <w:rsid w:val="00BE638D"/>
    <w:rsid w:val="00BF63C8"/>
    <w:rsid w:val="00C04D3D"/>
    <w:rsid w:val="00C10086"/>
    <w:rsid w:val="00C15A2E"/>
    <w:rsid w:val="00C1766C"/>
    <w:rsid w:val="00C2561B"/>
    <w:rsid w:val="00C347A4"/>
    <w:rsid w:val="00C53AC7"/>
    <w:rsid w:val="00C53AF6"/>
    <w:rsid w:val="00C61B3A"/>
    <w:rsid w:val="00C62BE2"/>
    <w:rsid w:val="00C8126F"/>
    <w:rsid w:val="00C91B31"/>
    <w:rsid w:val="00C937B5"/>
    <w:rsid w:val="00C94A48"/>
    <w:rsid w:val="00C976A1"/>
    <w:rsid w:val="00CB5704"/>
    <w:rsid w:val="00CC3BD1"/>
    <w:rsid w:val="00CE53FA"/>
    <w:rsid w:val="00CF0CFE"/>
    <w:rsid w:val="00D054BF"/>
    <w:rsid w:val="00D062A3"/>
    <w:rsid w:val="00D067BE"/>
    <w:rsid w:val="00D1343F"/>
    <w:rsid w:val="00D3108F"/>
    <w:rsid w:val="00D323A2"/>
    <w:rsid w:val="00D374F3"/>
    <w:rsid w:val="00D42074"/>
    <w:rsid w:val="00D5457F"/>
    <w:rsid w:val="00D83302"/>
    <w:rsid w:val="00D8724E"/>
    <w:rsid w:val="00D91942"/>
    <w:rsid w:val="00DB09C9"/>
    <w:rsid w:val="00DC2A69"/>
    <w:rsid w:val="00DC5A90"/>
    <w:rsid w:val="00DD0FA4"/>
    <w:rsid w:val="00DD1F27"/>
    <w:rsid w:val="00DE1878"/>
    <w:rsid w:val="00DE37F4"/>
    <w:rsid w:val="00DF1513"/>
    <w:rsid w:val="00DF7842"/>
    <w:rsid w:val="00E01B7E"/>
    <w:rsid w:val="00E233E1"/>
    <w:rsid w:val="00E2644B"/>
    <w:rsid w:val="00E43991"/>
    <w:rsid w:val="00E536E9"/>
    <w:rsid w:val="00E55840"/>
    <w:rsid w:val="00E609E5"/>
    <w:rsid w:val="00E62D30"/>
    <w:rsid w:val="00E77503"/>
    <w:rsid w:val="00E82DC8"/>
    <w:rsid w:val="00E8552D"/>
    <w:rsid w:val="00E86991"/>
    <w:rsid w:val="00E87B57"/>
    <w:rsid w:val="00E9418F"/>
    <w:rsid w:val="00EA425D"/>
    <w:rsid w:val="00EB4C01"/>
    <w:rsid w:val="00EC5D7A"/>
    <w:rsid w:val="00EF030D"/>
    <w:rsid w:val="00EF4635"/>
    <w:rsid w:val="00F040D7"/>
    <w:rsid w:val="00F31747"/>
    <w:rsid w:val="00F36D1E"/>
    <w:rsid w:val="00F60211"/>
    <w:rsid w:val="00F611A7"/>
    <w:rsid w:val="00F6233E"/>
    <w:rsid w:val="00F6258E"/>
    <w:rsid w:val="00F63D6D"/>
    <w:rsid w:val="00F64775"/>
    <w:rsid w:val="00F73E37"/>
    <w:rsid w:val="00F9794E"/>
    <w:rsid w:val="00FB101F"/>
    <w:rsid w:val="00FC3212"/>
    <w:rsid w:val="00FC4580"/>
    <w:rsid w:val="00FD3DBC"/>
    <w:rsid w:val="00FE0D34"/>
    <w:rsid w:val="00FE7107"/>
    <w:rsid w:val="00FF1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211"/>
    <w:rPr>
      <w:sz w:val="24"/>
      <w:szCs w:val="24"/>
    </w:rPr>
  </w:style>
  <w:style w:type="paragraph" w:styleId="1">
    <w:name w:val="heading 1"/>
    <w:basedOn w:val="a"/>
    <w:next w:val="a"/>
    <w:qFormat/>
    <w:rsid w:val="00F6021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60211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F6021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0211"/>
    <w:pPr>
      <w:jc w:val="center"/>
    </w:pPr>
    <w:rPr>
      <w:b/>
      <w:bCs/>
    </w:rPr>
  </w:style>
  <w:style w:type="paragraph" w:styleId="a4">
    <w:name w:val="Subtitle"/>
    <w:basedOn w:val="a"/>
    <w:qFormat/>
    <w:rsid w:val="00F60211"/>
    <w:pPr>
      <w:jc w:val="center"/>
    </w:pPr>
    <w:rPr>
      <w:b/>
      <w:bCs/>
      <w:sz w:val="28"/>
    </w:rPr>
  </w:style>
  <w:style w:type="paragraph" w:customStyle="1" w:styleId="ConsPlusNonformat">
    <w:name w:val="ConsPlusNonformat"/>
    <w:uiPriority w:val="99"/>
    <w:rsid w:val="008446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46F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Normal (Web)"/>
    <w:basedOn w:val="a"/>
    <w:rsid w:val="005032C5"/>
    <w:pPr>
      <w:spacing w:before="100" w:beforeAutospacing="1" w:after="100" w:afterAutospacing="1"/>
    </w:pPr>
  </w:style>
  <w:style w:type="character" w:styleId="a6">
    <w:name w:val="Hyperlink"/>
    <w:basedOn w:val="a0"/>
    <w:rsid w:val="005032C5"/>
    <w:rPr>
      <w:color w:val="0000FF"/>
      <w:u w:val="single"/>
    </w:rPr>
  </w:style>
  <w:style w:type="paragraph" w:styleId="HTML">
    <w:name w:val="HTML Preformatted"/>
    <w:basedOn w:val="a"/>
    <w:rsid w:val="00503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rsid w:val="001F3A6E"/>
    <w:rPr>
      <w:sz w:val="28"/>
    </w:rPr>
  </w:style>
  <w:style w:type="paragraph" w:customStyle="1" w:styleId="21">
    <w:name w:val="Основной текст 21"/>
    <w:basedOn w:val="a"/>
    <w:rsid w:val="002624DF"/>
    <w:pPr>
      <w:spacing w:after="120" w:line="360" w:lineRule="auto"/>
      <w:jc w:val="center"/>
    </w:pPr>
    <w:rPr>
      <w:sz w:val="20"/>
      <w:szCs w:val="20"/>
    </w:rPr>
  </w:style>
  <w:style w:type="table" w:styleId="a8">
    <w:name w:val="Table Grid"/>
    <w:basedOn w:val="a1"/>
    <w:rsid w:val="00F63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6E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6A4D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4D7F"/>
    <w:rPr>
      <w:sz w:val="24"/>
      <w:szCs w:val="24"/>
    </w:rPr>
  </w:style>
  <w:style w:type="paragraph" w:styleId="ad">
    <w:name w:val="footer"/>
    <w:basedOn w:val="a"/>
    <w:link w:val="ae"/>
    <w:rsid w:val="006A4D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A4D7F"/>
    <w:rPr>
      <w:sz w:val="24"/>
      <w:szCs w:val="24"/>
    </w:rPr>
  </w:style>
  <w:style w:type="paragraph" w:customStyle="1" w:styleId="10">
    <w:name w:val="Стиль1"/>
    <w:basedOn w:val="a"/>
    <w:rsid w:val="00886192"/>
    <w:pPr>
      <w:ind w:firstLine="567"/>
    </w:pPr>
    <w:rPr>
      <w:sz w:val="28"/>
      <w:szCs w:val="28"/>
    </w:rPr>
  </w:style>
  <w:style w:type="paragraph" w:styleId="af">
    <w:name w:val="No Spacing"/>
    <w:uiPriority w:val="1"/>
    <w:qFormat/>
    <w:rsid w:val="00572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211"/>
    <w:rPr>
      <w:sz w:val="24"/>
      <w:szCs w:val="24"/>
    </w:rPr>
  </w:style>
  <w:style w:type="paragraph" w:styleId="1">
    <w:name w:val="heading 1"/>
    <w:basedOn w:val="a"/>
    <w:next w:val="a"/>
    <w:qFormat/>
    <w:rsid w:val="00F6021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60211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F6021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0211"/>
    <w:pPr>
      <w:jc w:val="center"/>
    </w:pPr>
    <w:rPr>
      <w:b/>
      <w:bCs/>
    </w:rPr>
  </w:style>
  <w:style w:type="paragraph" w:styleId="a4">
    <w:name w:val="Subtitle"/>
    <w:basedOn w:val="a"/>
    <w:qFormat/>
    <w:rsid w:val="00F60211"/>
    <w:pPr>
      <w:jc w:val="center"/>
    </w:pPr>
    <w:rPr>
      <w:b/>
      <w:bCs/>
      <w:sz w:val="28"/>
    </w:rPr>
  </w:style>
  <w:style w:type="paragraph" w:customStyle="1" w:styleId="ConsPlusNonformat">
    <w:name w:val="ConsPlusNonformat"/>
    <w:uiPriority w:val="99"/>
    <w:rsid w:val="008446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46F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Normal (Web)"/>
    <w:basedOn w:val="a"/>
    <w:rsid w:val="005032C5"/>
    <w:pPr>
      <w:spacing w:before="100" w:beforeAutospacing="1" w:after="100" w:afterAutospacing="1"/>
    </w:pPr>
  </w:style>
  <w:style w:type="character" w:styleId="a6">
    <w:name w:val="Hyperlink"/>
    <w:basedOn w:val="a0"/>
    <w:rsid w:val="005032C5"/>
    <w:rPr>
      <w:color w:val="0000FF"/>
      <w:u w:val="single"/>
    </w:rPr>
  </w:style>
  <w:style w:type="paragraph" w:styleId="HTML">
    <w:name w:val="HTML Preformatted"/>
    <w:basedOn w:val="a"/>
    <w:rsid w:val="00503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rsid w:val="001F3A6E"/>
    <w:rPr>
      <w:sz w:val="28"/>
    </w:rPr>
  </w:style>
  <w:style w:type="paragraph" w:customStyle="1" w:styleId="21">
    <w:name w:val="Основной текст 21"/>
    <w:basedOn w:val="a"/>
    <w:rsid w:val="002624DF"/>
    <w:pPr>
      <w:spacing w:after="120" w:line="360" w:lineRule="auto"/>
      <w:jc w:val="center"/>
    </w:pPr>
    <w:rPr>
      <w:sz w:val="20"/>
      <w:szCs w:val="20"/>
    </w:rPr>
  </w:style>
  <w:style w:type="table" w:styleId="a8">
    <w:name w:val="Table Grid"/>
    <w:basedOn w:val="a1"/>
    <w:rsid w:val="00F63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6E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6A4D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4D7F"/>
    <w:rPr>
      <w:sz w:val="24"/>
      <w:szCs w:val="24"/>
    </w:rPr>
  </w:style>
  <w:style w:type="paragraph" w:styleId="ad">
    <w:name w:val="footer"/>
    <w:basedOn w:val="a"/>
    <w:link w:val="ae"/>
    <w:rsid w:val="006A4D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A4D7F"/>
    <w:rPr>
      <w:sz w:val="24"/>
      <w:szCs w:val="24"/>
    </w:rPr>
  </w:style>
  <w:style w:type="paragraph" w:customStyle="1" w:styleId="10">
    <w:name w:val="Стиль1"/>
    <w:basedOn w:val="a"/>
    <w:rsid w:val="00886192"/>
    <w:pPr>
      <w:ind w:firstLine="567"/>
    </w:pPr>
    <w:rPr>
      <w:sz w:val="28"/>
      <w:szCs w:val="28"/>
    </w:rPr>
  </w:style>
  <w:style w:type="paragraph" w:styleId="af">
    <w:name w:val="No Spacing"/>
    <w:uiPriority w:val="1"/>
    <w:qFormat/>
    <w:rsid w:val="005729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</Company>
  <LinksUpToDate>false</LinksUpToDate>
  <CharactersWithSpaces>12434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С</dc:creator>
  <cp:keywords/>
  <dc:description/>
  <cp:lastModifiedBy>1</cp:lastModifiedBy>
  <cp:revision>10</cp:revision>
  <cp:lastPrinted>2013-09-13T06:11:00Z</cp:lastPrinted>
  <dcterms:created xsi:type="dcterms:W3CDTF">2013-09-04T10:01:00Z</dcterms:created>
  <dcterms:modified xsi:type="dcterms:W3CDTF">2013-09-20T05:49:00Z</dcterms:modified>
</cp:coreProperties>
</file>